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97C" w:rsidRPr="0027197C" w:rsidRDefault="0027197C" w:rsidP="0027197C">
      <w:pPr>
        <w:pStyle w:val="a8"/>
        <w:rPr>
          <w:rFonts w:ascii="华文中宋" w:eastAsia="华文中宋" w:hAnsi="华文中宋"/>
        </w:rPr>
      </w:pPr>
      <w:r w:rsidRPr="0027197C">
        <w:rPr>
          <w:rFonts w:ascii="华文中宋" w:eastAsia="华文中宋" w:hAnsi="华文中宋" w:hint="eastAsia"/>
        </w:rPr>
        <w:t>奖学金系统</w:t>
      </w:r>
      <w:r w:rsidR="000C621A">
        <w:rPr>
          <w:rFonts w:ascii="华文中宋" w:eastAsia="华文中宋" w:hAnsi="华文中宋" w:hint="eastAsia"/>
        </w:rPr>
        <w:t>使用说明</w:t>
      </w:r>
      <w:r w:rsidRPr="0027197C">
        <w:rPr>
          <w:rFonts w:ascii="华文中宋" w:eastAsia="华文中宋" w:hAnsi="华文中宋" w:hint="eastAsia"/>
        </w:rPr>
        <w:t>-学生版</w:t>
      </w:r>
    </w:p>
    <w:p w:rsidR="00647712" w:rsidRPr="0027197C" w:rsidRDefault="0027197C" w:rsidP="009C0CF5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27197C">
        <w:rPr>
          <w:rFonts w:ascii="仿宋" w:eastAsia="仿宋" w:hAnsi="仿宋" w:hint="eastAsia"/>
          <w:sz w:val="28"/>
          <w:szCs w:val="28"/>
        </w:rPr>
        <w:t>一、</w:t>
      </w:r>
      <w:r w:rsidR="00BB0AE7" w:rsidRPr="0027197C">
        <w:rPr>
          <w:rFonts w:ascii="仿宋" w:eastAsia="仿宋" w:hAnsi="仿宋" w:hint="eastAsia"/>
          <w:sz w:val="28"/>
          <w:szCs w:val="28"/>
        </w:rPr>
        <w:t>学生登录</w:t>
      </w:r>
    </w:p>
    <w:p w:rsidR="00C947AC" w:rsidRPr="00C203AF" w:rsidRDefault="00BB0AE7" w:rsidP="00337A2E">
      <w:pPr>
        <w:ind w:firstLineChars="200" w:firstLine="562"/>
        <w:jc w:val="left"/>
        <w:rPr>
          <w:sz w:val="22"/>
        </w:rPr>
      </w:pPr>
      <w:r w:rsidRPr="00050450">
        <w:rPr>
          <w:rFonts w:ascii="仿宋" w:eastAsia="仿宋" w:hAnsi="仿宋" w:hint="eastAsia"/>
          <w:b/>
          <w:sz w:val="28"/>
          <w:szCs w:val="28"/>
        </w:rPr>
        <w:t>登录网址：</w:t>
      </w:r>
      <w:hyperlink r:id="rId6" w:history="1">
        <w:r w:rsidR="00C947AC" w:rsidRPr="00C203AF">
          <w:rPr>
            <w:rStyle w:val="a3"/>
            <w:sz w:val="22"/>
          </w:rPr>
          <w:t>http://x.tcub.xyz/scholarship2/public/index.php/index/login.html</w:t>
        </w:r>
      </w:hyperlink>
    </w:p>
    <w:p w:rsidR="00BB0AE7" w:rsidRPr="000B2A77" w:rsidRDefault="00BB0AE7" w:rsidP="00337A2E">
      <w:pPr>
        <w:ind w:firstLineChars="200" w:firstLine="562"/>
        <w:jc w:val="left"/>
        <w:rPr>
          <w:rFonts w:ascii="仿宋" w:eastAsia="仿宋" w:hAnsi="仿宋"/>
          <w:sz w:val="28"/>
          <w:szCs w:val="28"/>
        </w:rPr>
      </w:pPr>
      <w:r w:rsidRPr="00050450">
        <w:rPr>
          <w:rFonts w:ascii="仿宋" w:eastAsia="仿宋" w:hAnsi="仿宋" w:hint="eastAsia"/>
          <w:b/>
          <w:sz w:val="28"/>
          <w:szCs w:val="28"/>
        </w:rPr>
        <w:t>用户名：</w:t>
      </w:r>
      <w:r w:rsidRPr="000B2A77">
        <w:rPr>
          <w:rFonts w:ascii="仿宋" w:eastAsia="仿宋" w:hAnsi="仿宋" w:hint="eastAsia"/>
          <w:sz w:val="28"/>
          <w:szCs w:val="28"/>
        </w:rPr>
        <w:t>学号</w:t>
      </w:r>
    </w:p>
    <w:p w:rsidR="00BB0AE7" w:rsidRPr="000B2A77" w:rsidRDefault="0078553E" w:rsidP="00337A2E">
      <w:pPr>
        <w:spacing w:line="52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050450">
        <w:rPr>
          <w:rFonts w:ascii="仿宋" w:eastAsia="仿宋" w:hAnsi="仿宋" w:hint="eastAsia"/>
          <w:b/>
          <w:sz w:val="28"/>
          <w:szCs w:val="28"/>
        </w:rPr>
        <w:t>密码：</w:t>
      </w:r>
      <w:r w:rsidR="00337A2E">
        <w:rPr>
          <w:rFonts w:ascii="仿宋" w:eastAsia="仿宋" w:hAnsi="仿宋" w:hint="eastAsia"/>
          <w:sz w:val="28"/>
          <w:szCs w:val="28"/>
        </w:rPr>
        <w:t>8位数生日</w:t>
      </w:r>
    </w:p>
    <w:p w:rsidR="00BB0AE7" w:rsidRPr="000B2A77" w:rsidRDefault="00BB0AE7" w:rsidP="00337A2E">
      <w:pPr>
        <w:spacing w:line="52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050450">
        <w:rPr>
          <w:rFonts w:ascii="仿宋" w:eastAsia="仿宋" w:hAnsi="仿宋" w:hint="eastAsia"/>
          <w:b/>
          <w:sz w:val="28"/>
          <w:szCs w:val="28"/>
        </w:rPr>
        <w:t>身份选择：</w:t>
      </w:r>
      <w:r w:rsidRPr="000B2A77">
        <w:rPr>
          <w:rFonts w:ascii="仿宋" w:eastAsia="仿宋" w:hAnsi="仿宋" w:hint="eastAsia"/>
          <w:sz w:val="28"/>
          <w:szCs w:val="28"/>
        </w:rPr>
        <w:t>学生</w:t>
      </w:r>
    </w:p>
    <w:p w:rsidR="002F2EC0" w:rsidRPr="00050450" w:rsidRDefault="00BB0AE7" w:rsidP="000B2A77">
      <w:pPr>
        <w:spacing w:line="520" w:lineRule="exact"/>
        <w:rPr>
          <w:rFonts w:ascii="仿宋" w:eastAsia="仿宋" w:hAnsi="仿宋"/>
          <w:b/>
          <w:sz w:val="28"/>
          <w:szCs w:val="28"/>
        </w:rPr>
      </w:pPr>
      <w:r w:rsidRPr="00050450">
        <w:rPr>
          <w:rFonts w:ascii="仿宋" w:eastAsia="仿宋" w:hAnsi="仿宋" w:hint="eastAsia"/>
          <w:b/>
          <w:sz w:val="28"/>
          <w:szCs w:val="28"/>
        </w:rPr>
        <w:t>提示：</w:t>
      </w:r>
    </w:p>
    <w:p w:rsidR="002F2EC0" w:rsidRDefault="005E4B4E" w:rsidP="000E6D47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</w:t>
      </w:r>
      <w:r w:rsidR="002F2EC0" w:rsidRPr="000B2A77">
        <w:rPr>
          <w:rFonts w:ascii="仿宋" w:eastAsia="仿宋" w:hAnsi="仿宋" w:hint="eastAsia"/>
          <w:sz w:val="28"/>
          <w:szCs w:val="28"/>
        </w:rPr>
        <w:t>、奖学金系统只能通过校内网访问，</w:t>
      </w:r>
      <w:r w:rsidR="002F2EC0" w:rsidRPr="00C92FC6">
        <w:rPr>
          <w:rFonts w:ascii="仿宋" w:eastAsia="仿宋" w:hAnsi="仿宋" w:hint="eastAsia"/>
          <w:b/>
          <w:sz w:val="28"/>
          <w:szCs w:val="28"/>
        </w:rPr>
        <w:t>请使用BUCT校园网</w:t>
      </w:r>
      <w:r w:rsidR="000E6D47">
        <w:rPr>
          <w:rFonts w:ascii="仿宋" w:eastAsia="仿宋" w:hAnsi="仿宋" w:hint="eastAsia"/>
          <w:b/>
          <w:sz w:val="28"/>
          <w:szCs w:val="28"/>
        </w:rPr>
        <w:t>或v</w:t>
      </w:r>
      <w:r w:rsidR="000E6D47">
        <w:rPr>
          <w:rFonts w:ascii="仿宋" w:eastAsia="仿宋" w:hAnsi="仿宋"/>
          <w:b/>
          <w:sz w:val="28"/>
          <w:szCs w:val="28"/>
        </w:rPr>
        <w:t>pn</w:t>
      </w:r>
      <w:r w:rsidR="000E6D47">
        <w:rPr>
          <w:rFonts w:ascii="仿宋" w:eastAsia="仿宋" w:hAnsi="仿宋" w:hint="eastAsia"/>
          <w:b/>
          <w:sz w:val="28"/>
          <w:szCs w:val="28"/>
        </w:rPr>
        <w:t>登录</w:t>
      </w:r>
      <w:r w:rsidR="002F2EC0" w:rsidRPr="000B2A77">
        <w:rPr>
          <w:rFonts w:ascii="仿宋" w:eastAsia="仿宋" w:hAnsi="仿宋" w:hint="eastAsia"/>
          <w:sz w:val="28"/>
          <w:szCs w:val="28"/>
        </w:rPr>
        <w:t>。</w:t>
      </w:r>
    </w:p>
    <w:p w:rsidR="000B2A77" w:rsidRPr="000B2A77" w:rsidRDefault="005E4B4E" w:rsidP="000E6D47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 w:rsidR="000B2A77">
        <w:rPr>
          <w:rFonts w:ascii="仿宋" w:eastAsia="仿宋" w:hAnsi="仿宋" w:hint="eastAsia"/>
          <w:sz w:val="28"/>
          <w:szCs w:val="28"/>
        </w:rPr>
        <w:t>、</w:t>
      </w:r>
      <w:r w:rsidR="000B2A77" w:rsidRPr="00C92FC6">
        <w:rPr>
          <w:rFonts w:ascii="仿宋" w:eastAsia="仿宋" w:hAnsi="仿宋" w:hint="eastAsia"/>
          <w:b/>
          <w:sz w:val="28"/>
          <w:szCs w:val="28"/>
        </w:rPr>
        <w:t>奖学金系统不能通过手机访问</w:t>
      </w:r>
      <w:r w:rsidR="000B2A77">
        <w:rPr>
          <w:rFonts w:ascii="仿宋" w:eastAsia="仿宋" w:hAnsi="仿宋" w:hint="eastAsia"/>
          <w:sz w:val="28"/>
          <w:szCs w:val="28"/>
        </w:rPr>
        <w:t>，请使用电脑登录，且使用较新的浏览器（建议使用Chrome、火狐、360极速浏览器等浏览器</w:t>
      </w:r>
      <w:r w:rsidR="000568B7">
        <w:rPr>
          <w:rFonts w:ascii="仿宋" w:eastAsia="仿宋" w:hAnsi="仿宋" w:hint="eastAsia"/>
          <w:sz w:val="28"/>
          <w:szCs w:val="28"/>
        </w:rPr>
        <w:t>，不建议使用IE浏览器</w:t>
      </w:r>
      <w:r w:rsidR="000B2A77">
        <w:rPr>
          <w:rFonts w:ascii="仿宋" w:eastAsia="仿宋" w:hAnsi="仿宋" w:hint="eastAsia"/>
          <w:sz w:val="28"/>
          <w:szCs w:val="28"/>
        </w:rPr>
        <w:t>）。</w:t>
      </w:r>
    </w:p>
    <w:p w:rsidR="00BC0223" w:rsidRPr="000B2A77" w:rsidRDefault="00BB0AE7" w:rsidP="009C0CF5">
      <w:pPr>
        <w:jc w:val="center"/>
        <w:rPr>
          <w:rFonts w:ascii="仿宋" w:eastAsia="仿宋" w:hAnsi="仿宋"/>
          <w:sz w:val="28"/>
          <w:szCs w:val="28"/>
        </w:rPr>
      </w:pPr>
      <w:r w:rsidRPr="000B2A77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637CAF22" wp14:editId="745ABACA">
            <wp:extent cx="5164824" cy="2606040"/>
            <wp:effectExtent l="0" t="0" r="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0526" cy="2649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223" w:rsidRPr="000B2A77" w:rsidRDefault="0027197C" w:rsidP="009C0CF5">
      <w:pPr>
        <w:keepLines/>
        <w:spacing w:line="5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</w:t>
      </w:r>
      <w:r w:rsidR="00BC0223" w:rsidRPr="000B2A77">
        <w:rPr>
          <w:rFonts w:ascii="仿宋" w:eastAsia="仿宋" w:hAnsi="仿宋" w:hint="eastAsia"/>
          <w:sz w:val="28"/>
          <w:szCs w:val="28"/>
        </w:rPr>
        <w:t>学生登录系统之后可以浏览个人信息，包括自己的专业成绩、专业排名、综合成绩、综合排名、GPA、各科成绩、不良记录等信息。</w:t>
      </w:r>
    </w:p>
    <w:p w:rsidR="00BC0223" w:rsidRPr="000B2A77" w:rsidRDefault="007B61F4" w:rsidP="000B2A77">
      <w:pPr>
        <w:jc w:val="left"/>
        <w:rPr>
          <w:rFonts w:ascii="仿宋" w:eastAsia="仿宋" w:hAnsi="仿宋" w:hint="eastAsia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D13EBC8" wp14:editId="00495CBC">
            <wp:simplePos x="0" y="0"/>
            <wp:positionH relativeFrom="column">
              <wp:posOffset>0</wp:posOffset>
            </wp:positionH>
            <wp:positionV relativeFrom="paragraph">
              <wp:posOffset>396240</wp:posOffset>
            </wp:positionV>
            <wp:extent cx="5274310" cy="4292600"/>
            <wp:effectExtent l="0" t="0" r="2540" b="0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9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0223" w:rsidRPr="000B2A77" w:rsidRDefault="0027197C" w:rsidP="009C0CF5">
      <w:pPr>
        <w:spacing w:line="5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</w:t>
      </w:r>
      <w:r w:rsidR="00BC0223" w:rsidRPr="000B2A77">
        <w:rPr>
          <w:rFonts w:ascii="仿宋" w:eastAsia="仿宋" w:hAnsi="仿宋" w:hint="eastAsia"/>
          <w:sz w:val="28"/>
          <w:szCs w:val="28"/>
        </w:rPr>
        <w:t>点击“可申请奖学金”，可以看到目前可以申请的奖学金项目</w:t>
      </w:r>
      <w:r w:rsidR="00FB77A8" w:rsidRPr="000B2A77">
        <w:rPr>
          <w:rFonts w:ascii="仿宋" w:eastAsia="仿宋" w:hAnsi="仿宋" w:hint="eastAsia"/>
          <w:sz w:val="28"/>
          <w:szCs w:val="28"/>
        </w:rPr>
        <w:t>。</w:t>
      </w:r>
      <w:bookmarkStart w:id="0" w:name="_GoBack"/>
      <w:bookmarkEnd w:id="0"/>
    </w:p>
    <w:p w:rsidR="00A16F02" w:rsidRDefault="007B61F4" w:rsidP="007B61F4">
      <w:pPr>
        <w:jc w:val="left"/>
        <w:rPr>
          <w:rFonts w:ascii="仿宋" w:eastAsia="仿宋" w:hAnsi="仿宋" w:hint="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DD5E014" wp14:editId="710247CA">
            <wp:simplePos x="0" y="0"/>
            <wp:positionH relativeFrom="column">
              <wp:posOffset>0</wp:posOffset>
            </wp:positionH>
            <wp:positionV relativeFrom="paragraph">
              <wp:posOffset>395605</wp:posOffset>
            </wp:positionV>
            <wp:extent cx="5274310" cy="2287270"/>
            <wp:effectExtent l="0" t="0" r="2540" b="0"/>
            <wp:wrapTopAndBottom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87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5A70" w:rsidRPr="000B2A77" w:rsidRDefault="007B61F4" w:rsidP="000B2A77">
      <w:pPr>
        <w:spacing w:line="52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</w:t>
      </w:r>
      <w:r w:rsidR="0027197C">
        <w:rPr>
          <w:rFonts w:ascii="仿宋" w:eastAsia="仿宋" w:hAnsi="仿宋" w:hint="eastAsia"/>
          <w:sz w:val="28"/>
          <w:szCs w:val="28"/>
        </w:rPr>
        <w:t>、</w:t>
      </w:r>
      <w:r w:rsidR="00E85A70" w:rsidRPr="000B2A77">
        <w:rPr>
          <w:rFonts w:ascii="仿宋" w:eastAsia="仿宋" w:hAnsi="仿宋" w:hint="eastAsia"/>
          <w:sz w:val="28"/>
          <w:szCs w:val="28"/>
        </w:rPr>
        <w:t>点击“申请”，</w:t>
      </w:r>
      <w:r w:rsidR="009A3D13">
        <w:rPr>
          <w:rFonts w:ascii="仿宋" w:eastAsia="仿宋" w:hAnsi="仿宋" w:hint="eastAsia"/>
          <w:sz w:val="28"/>
          <w:szCs w:val="28"/>
        </w:rPr>
        <w:t>即可完成</w:t>
      </w:r>
      <w:r w:rsidR="00E85A70" w:rsidRPr="000B2A77">
        <w:rPr>
          <w:rFonts w:ascii="仿宋" w:eastAsia="仿宋" w:hAnsi="仿宋" w:hint="eastAsia"/>
          <w:sz w:val="28"/>
          <w:szCs w:val="28"/>
        </w:rPr>
        <w:t>申请奖学金</w:t>
      </w:r>
      <w:r w:rsidR="009A3D13">
        <w:rPr>
          <w:rFonts w:ascii="仿宋" w:eastAsia="仿宋" w:hAnsi="仿宋" w:hint="eastAsia"/>
          <w:sz w:val="28"/>
          <w:szCs w:val="28"/>
        </w:rPr>
        <w:t>流程。</w:t>
      </w:r>
    </w:p>
    <w:p w:rsidR="00E85A70" w:rsidRPr="000B2A77" w:rsidRDefault="00E85A70" w:rsidP="000B2A77">
      <w:pPr>
        <w:jc w:val="left"/>
        <w:rPr>
          <w:rFonts w:ascii="仿宋" w:eastAsia="仿宋" w:hAnsi="仿宋"/>
          <w:sz w:val="28"/>
          <w:szCs w:val="28"/>
        </w:rPr>
      </w:pPr>
      <w:r w:rsidRPr="000B2A77">
        <w:rPr>
          <w:rFonts w:ascii="仿宋" w:eastAsia="仿宋" w:hAnsi="仿宋"/>
          <w:noProof/>
          <w:sz w:val="28"/>
          <w:szCs w:val="28"/>
        </w:rPr>
        <w:lastRenderedPageBreak/>
        <w:drawing>
          <wp:inline distT="0" distB="0" distL="0" distR="0" wp14:anchorId="4DA0B52D" wp14:editId="6C5E66FA">
            <wp:extent cx="5097780" cy="2272704"/>
            <wp:effectExtent l="0" t="0" r="762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10220" cy="227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F23" w:rsidRPr="000B2A77" w:rsidRDefault="00E85A70" w:rsidP="000B2A77">
      <w:pPr>
        <w:spacing w:line="520" w:lineRule="exact"/>
        <w:jc w:val="left"/>
        <w:rPr>
          <w:rFonts w:ascii="仿宋" w:eastAsia="仿宋" w:hAnsi="仿宋"/>
          <w:sz w:val="28"/>
          <w:szCs w:val="28"/>
        </w:rPr>
      </w:pPr>
      <w:r w:rsidRPr="000B2A77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7CBF32D3" wp14:editId="0E510C9D">
            <wp:extent cx="5274310" cy="3923030"/>
            <wp:effectExtent l="0" t="0" r="2540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2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F02" w:rsidRDefault="00A16F02" w:rsidP="000B2A77">
      <w:pPr>
        <w:spacing w:line="520" w:lineRule="exact"/>
        <w:jc w:val="left"/>
        <w:rPr>
          <w:rFonts w:ascii="仿宋" w:eastAsia="仿宋" w:hAnsi="仿宋"/>
          <w:sz w:val="28"/>
          <w:szCs w:val="28"/>
        </w:rPr>
      </w:pPr>
    </w:p>
    <w:p w:rsidR="004271CF" w:rsidRPr="000B2A77" w:rsidRDefault="004271CF" w:rsidP="000B2A77">
      <w:pPr>
        <w:spacing w:line="520" w:lineRule="exact"/>
        <w:jc w:val="left"/>
        <w:rPr>
          <w:rFonts w:ascii="仿宋" w:eastAsia="仿宋" w:hAnsi="仿宋"/>
          <w:sz w:val="28"/>
          <w:szCs w:val="28"/>
        </w:rPr>
      </w:pPr>
      <w:r w:rsidRPr="000B2A77">
        <w:rPr>
          <w:rFonts w:ascii="仿宋" w:eastAsia="仿宋" w:hAnsi="仿宋" w:hint="eastAsia"/>
          <w:sz w:val="28"/>
          <w:szCs w:val="28"/>
        </w:rPr>
        <w:t>说明：</w:t>
      </w:r>
    </w:p>
    <w:p w:rsidR="004271CF" w:rsidRPr="000B2A77" w:rsidRDefault="004271CF" w:rsidP="000B2A77">
      <w:pPr>
        <w:spacing w:line="520" w:lineRule="exact"/>
        <w:jc w:val="left"/>
        <w:rPr>
          <w:rFonts w:ascii="仿宋" w:eastAsia="仿宋" w:hAnsi="仿宋"/>
          <w:sz w:val="28"/>
          <w:szCs w:val="28"/>
        </w:rPr>
      </w:pPr>
      <w:r w:rsidRPr="000B2A77">
        <w:rPr>
          <w:rFonts w:ascii="仿宋" w:eastAsia="仿宋" w:hAnsi="仿宋"/>
          <w:sz w:val="28"/>
          <w:szCs w:val="28"/>
        </w:rPr>
        <w:t>1</w:t>
      </w:r>
      <w:r w:rsidRPr="000B2A77">
        <w:rPr>
          <w:rFonts w:ascii="仿宋" w:eastAsia="仿宋" w:hAnsi="仿宋" w:hint="eastAsia"/>
          <w:sz w:val="28"/>
          <w:szCs w:val="28"/>
        </w:rPr>
        <w:t>、在申请人民奖学金过程中，由于各专业有人数比例的限制，故当学生的成绩满足</w:t>
      </w:r>
      <w:r w:rsidR="0078553E">
        <w:rPr>
          <w:rFonts w:ascii="仿宋" w:eastAsia="仿宋" w:hAnsi="仿宋" w:hint="eastAsia"/>
          <w:sz w:val="28"/>
          <w:szCs w:val="28"/>
        </w:rPr>
        <w:t>某高</w:t>
      </w:r>
      <w:r w:rsidRPr="000B2A77">
        <w:rPr>
          <w:rFonts w:ascii="仿宋" w:eastAsia="仿宋" w:hAnsi="仿宋" w:hint="eastAsia"/>
          <w:sz w:val="28"/>
          <w:szCs w:val="28"/>
        </w:rPr>
        <w:t>等级的要求时，</w:t>
      </w:r>
      <w:r w:rsidR="0078553E" w:rsidRPr="00C92FC6">
        <w:rPr>
          <w:rFonts w:ascii="仿宋" w:eastAsia="仿宋" w:hAnsi="仿宋" w:hint="eastAsia"/>
          <w:b/>
          <w:sz w:val="28"/>
          <w:szCs w:val="28"/>
        </w:rPr>
        <w:t>建议对所有低等级人民奖学金进行申请。</w:t>
      </w:r>
      <w:r w:rsidRPr="00C92FC6">
        <w:rPr>
          <w:rFonts w:ascii="仿宋" w:eastAsia="仿宋" w:hAnsi="仿宋" w:hint="eastAsia"/>
          <w:b/>
          <w:sz w:val="28"/>
          <w:szCs w:val="28"/>
        </w:rPr>
        <w:t>以防</w:t>
      </w:r>
      <w:r w:rsidR="0078553E" w:rsidRPr="00C92FC6">
        <w:rPr>
          <w:rFonts w:ascii="仿宋" w:eastAsia="仿宋" w:hAnsi="仿宋" w:hint="eastAsia"/>
          <w:b/>
          <w:sz w:val="28"/>
          <w:szCs w:val="28"/>
        </w:rPr>
        <w:t>高等级人奖</w:t>
      </w:r>
      <w:r w:rsidRPr="00C92FC6">
        <w:rPr>
          <w:rFonts w:ascii="仿宋" w:eastAsia="仿宋" w:hAnsi="仿宋" w:hint="eastAsia"/>
          <w:b/>
          <w:sz w:val="28"/>
          <w:szCs w:val="28"/>
        </w:rPr>
        <w:t>名额满额之后，</w:t>
      </w:r>
      <w:r w:rsidR="0078553E" w:rsidRPr="00C92FC6">
        <w:rPr>
          <w:rFonts w:ascii="仿宋" w:eastAsia="仿宋" w:hAnsi="仿宋" w:hint="eastAsia"/>
          <w:b/>
          <w:sz w:val="28"/>
          <w:szCs w:val="28"/>
        </w:rPr>
        <w:t>因没有申请低等级人奖，也</w:t>
      </w:r>
      <w:r w:rsidRPr="00C92FC6">
        <w:rPr>
          <w:rFonts w:ascii="仿宋" w:eastAsia="仿宋" w:hAnsi="仿宋" w:hint="eastAsia"/>
          <w:b/>
          <w:sz w:val="28"/>
          <w:szCs w:val="28"/>
        </w:rPr>
        <w:t>不能获得</w:t>
      </w:r>
      <w:r w:rsidR="0078553E" w:rsidRPr="00C92FC6">
        <w:rPr>
          <w:rFonts w:ascii="仿宋" w:eastAsia="仿宋" w:hAnsi="仿宋" w:hint="eastAsia"/>
          <w:b/>
          <w:sz w:val="28"/>
          <w:szCs w:val="28"/>
        </w:rPr>
        <w:t>低等级人奖</w:t>
      </w:r>
      <w:r w:rsidRPr="000B2A77">
        <w:rPr>
          <w:rFonts w:ascii="仿宋" w:eastAsia="仿宋" w:hAnsi="仿宋" w:hint="eastAsia"/>
          <w:sz w:val="28"/>
          <w:szCs w:val="28"/>
        </w:rPr>
        <w:t>。如：</w:t>
      </w:r>
      <w:r w:rsidR="00783F77">
        <w:rPr>
          <w:rFonts w:ascii="仿宋" w:eastAsia="仿宋" w:hAnsi="仿宋" w:hint="eastAsia"/>
          <w:sz w:val="28"/>
          <w:szCs w:val="28"/>
        </w:rPr>
        <w:t>A同学</w:t>
      </w:r>
      <w:r w:rsidRPr="000B2A77">
        <w:rPr>
          <w:rFonts w:ascii="仿宋" w:eastAsia="仿宋" w:hAnsi="仿宋" w:hint="eastAsia"/>
          <w:sz w:val="28"/>
          <w:szCs w:val="28"/>
        </w:rPr>
        <w:t>成绩满足人民二等奖学金，</w:t>
      </w:r>
      <w:r w:rsidR="0078553E">
        <w:rPr>
          <w:rFonts w:ascii="仿宋" w:eastAsia="仿宋" w:hAnsi="仿宋" w:hint="eastAsia"/>
          <w:sz w:val="28"/>
          <w:szCs w:val="28"/>
        </w:rPr>
        <w:t>为防止二等奖学金满额，不能获得二等奖学金，则应同时申请二等、三等奖学金</w:t>
      </w:r>
      <w:r w:rsidRPr="000B2A77">
        <w:rPr>
          <w:rFonts w:ascii="仿宋" w:eastAsia="仿宋" w:hAnsi="仿宋" w:hint="eastAsia"/>
          <w:sz w:val="28"/>
          <w:szCs w:val="28"/>
        </w:rPr>
        <w:t>。</w:t>
      </w:r>
    </w:p>
    <w:p w:rsidR="004271CF" w:rsidRDefault="004271CF" w:rsidP="000B2A77">
      <w:pPr>
        <w:spacing w:line="520" w:lineRule="exact"/>
        <w:jc w:val="left"/>
        <w:rPr>
          <w:rFonts w:ascii="仿宋" w:eastAsia="仿宋" w:hAnsi="仿宋"/>
          <w:sz w:val="28"/>
          <w:szCs w:val="28"/>
        </w:rPr>
      </w:pPr>
      <w:r w:rsidRPr="000B2A77">
        <w:rPr>
          <w:rFonts w:ascii="仿宋" w:eastAsia="仿宋" w:hAnsi="仿宋" w:hint="eastAsia"/>
          <w:sz w:val="28"/>
          <w:szCs w:val="28"/>
        </w:rPr>
        <w:t>2、</w:t>
      </w:r>
      <w:r w:rsidRPr="00C92FC6">
        <w:rPr>
          <w:rFonts w:ascii="仿宋" w:eastAsia="仿宋" w:hAnsi="仿宋" w:hint="eastAsia"/>
          <w:b/>
          <w:sz w:val="28"/>
          <w:szCs w:val="28"/>
        </w:rPr>
        <w:t>本次人民奖学金学生申请时间从</w:t>
      </w:r>
      <w:r w:rsidR="00337A2E">
        <w:rPr>
          <w:rFonts w:ascii="仿宋" w:eastAsia="仿宋" w:hAnsi="仿宋"/>
          <w:b/>
          <w:sz w:val="28"/>
          <w:szCs w:val="28"/>
        </w:rPr>
        <w:t>11</w:t>
      </w:r>
      <w:r w:rsidR="009C0CF5" w:rsidRPr="009C0CF5">
        <w:rPr>
          <w:rFonts w:ascii="仿宋" w:eastAsia="仿宋" w:hAnsi="仿宋" w:hint="eastAsia"/>
          <w:b/>
          <w:sz w:val="28"/>
          <w:szCs w:val="28"/>
        </w:rPr>
        <w:t>月</w:t>
      </w:r>
      <w:r w:rsidR="00337A2E">
        <w:rPr>
          <w:rFonts w:ascii="仿宋" w:eastAsia="仿宋" w:hAnsi="仿宋"/>
          <w:b/>
          <w:sz w:val="28"/>
          <w:szCs w:val="28"/>
        </w:rPr>
        <w:t>27</w:t>
      </w:r>
      <w:r w:rsidR="009C0CF5" w:rsidRPr="009C0CF5">
        <w:rPr>
          <w:rFonts w:ascii="仿宋" w:eastAsia="仿宋" w:hAnsi="仿宋" w:hint="eastAsia"/>
          <w:b/>
          <w:sz w:val="28"/>
          <w:szCs w:val="28"/>
        </w:rPr>
        <w:t>日</w:t>
      </w:r>
      <w:r w:rsidR="009C0CF5" w:rsidRPr="009C0CF5">
        <w:rPr>
          <w:rFonts w:ascii="仿宋" w:eastAsia="仿宋" w:hAnsi="仿宋"/>
          <w:b/>
          <w:sz w:val="28"/>
          <w:szCs w:val="28"/>
        </w:rPr>
        <w:t>12</w:t>
      </w:r>
      <w:r w:rsidR="009C0CF5" w:rsidRPr="009C0CF5">
        <w:rPr>
          <w:rFonts w:ascii="仿宋" w:eastAsia="仿宋" w:hAnsi="仿宋" w:hint="eastAsia"/>
          <w:b/>
          <w:sz w:val="28"/>
          <w:szCs w:val="28"/>
        </w:rPr>
        <w:t>:00至</w:t>
      </w:r>
      <w:r w:rsidR="00337A2E">
        <w:rPr>
          <w:rFonts w:ascii="仿宋" w:eastAsia="仿宋" w:hAnsi="仿宋"/>
          <w:b/>
          <w:sz w:val="28"/>
          <w:szCs w:val="28"/>
        </w:rPr>
        <w:t>11</w:t>
      </w:r>
      <w:r w:rsidR="009C0CF5" w:rsidRPr="009C0CF5">
        <w:rPr>
          <w:rFonts w:ascii="仿宋" w:eastAsia="仿宋" w:hAnsi="仿宋" w:hint="eastAsia"/>
          <w:b/>
          <w:sz w:val="28"/>
          <w:szCs w:val="28"/>
        </w:rPr>
        <w:t>月</w:t>
      </w:r>
      <w:r w:rsidR="00337A2E">
        <w:rPr>
          <w:rFonts w:ascii="仿宋" w:eastAsia="仿宋" w:hAnsi="仿宋"/>
          <w:b/>
          <w:sz w:val="28"/>
          <w:szCs w:val="28"/>
        </w:rPr>
        <w:t>30</w:t>
      </w:r>
      <w:r w:rsidR="009C0CF5" w:rsidRPr="009C0CF5">
        <w:rPr>
          <w:rFonts w:ascii="仿宋" w:eastAsia="仿宋" w:hAnsi="仿宋" w:hint="eastAsia"/>
          <w:b/>
          <w:sz w:val="28"/>
          <w:szCs w:val="28"/>
        </w:rPr>
        <w:t>日1</w:t>
      </w:r>
      <w:r w:rsidR="00337A2E">
        <w:rPr>
          <w:rFonts w:ascii="仿宋" w:eastAsia="仿宋" w:hAnsi="仿宋"/>
          <w:b/>
          <w:sz w:val="28"/>
          <w:szCs w:val="28"/>
        </w:rPr>
        <w:t>7</w:t>
      </w:r>
      <w:r w:rsidR="009C0CF5" w:rsidRPr="009C0CF5">
        <w:rPr>
          <w:rFonts w:ascii="仿宋" w:eastAsia="仿宋" w:hAnsi="仿宋" w:hint="eastAsia"/>
          <w:b/>
          <w:sz w:val="28"/>
          <w:szCs w:val="28"/>
        </w:rPr>
        <w:t>:0</w:t>
      </w:r>
      <w:r w:rsidR="009C0CF5" w:rsidRPr="009C0CF5">
        <w:rPr>
          <w:rFonts w:ascii="仿宋" w:eastAsia="仿宋" w:hAnsi="仿宋"/>
          <w:b/>
          <w:sz w:val="28"/>
          <w:szCs w:val="28"/>
        </w:rPr>
        <w:t>0</w:t>
      </w:r>
      <w:r w:rsidRPr="000B2A77">
        <w:rPr>
          <w:rFonts w:ascii="仿宋" w:eastAsia="仿宋" w:hAnsi="仿宋" w:hint="eastAsia"/>
          <w:sz w:val="28"/>
          <w:szCs w:val="28"/>
        </w:rPr>
        <w:t>。过期不补，请大家注意申请时间。如未按时申请，则不能获评</w:t>
      </w:r>
      <w:r w:rsidR="00F51AAB">
        <w:rPr>
          <w:rFonts w:ascii="仿宋" w:eastAsia="仿宋" w:hAnsi="仿宋" w:hint="eastAsia"/>
          <w:sz w:val="28"/>
          <w:szCs w:val="28"/>
        </w:rPr>
        <w:t>本次</w:t>
      </w:r>
      <w:r w:rsidRPr="000B2A77">
        <w:rPr>
          <w:rFonts w:ascii="仿宋" w:eastAsia="仿宋" w:hAnsi="仿宋" w:hint="eastAsia"/>
          <w:sz w:val="28"/>
          <w:szCs w:val="28"/>
        </w:rPr>
        <w:t>人民奖学金。</w:t>
      </w:r>
    </w:p>
    <w:p w:rsidR="00337A2E" w:rsidRDefault="00337A2E" w:rsidP="000B2A77">
      <w:pPr>
        <w:spacing w:line="520" w:lineRule="exact"/>
        <w:jc w:val="left"/>
        <w:rPr>
          <w:rFonts w:ascii="仿宋" w:eastAsia="仿宋" w:hAnsi="仿宋"/>
          <w:sz w:val="28"/>
          <w:szCs w:val="28"/>
        </w:rPr>
      </w:pPr>
    </w:p>
    <w:p w:rsidR="00337A2E" w:rsidRPr="000B2A77" w:rsidRDefault="00337A2E" w:rsidP="000B2A77">
      <w:pPr>
        <w:spacing w:line="520" w:lineRule="exact"/>
        <w:jc w:val="left"/>
        <w:rPr>
          <w:rFonts w:ascii="仿宋" w:eastAsia="仿宋" w:hAnsi="仿宋"/>
          <w:sz w:val="28"/>
          <w:szCs w:val="28"/>
        </w:rPr>
      </w:pPr>
    </w:p>
    <w:sectPr w:rsidR="00337A2E" w:rsidRPr="000B2A77" w:rsidSect="00E3671C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4C9" w:rsidRDefault="008744C9" w:rsidP="000B2A77">
      <w:r>
        <w:separator/>
      </w:r>
    </w:p>
  </w:endnote>
  <w:endnote w:type="continuationSeparator" w:id="0">
    <w:p w:rsidR="008744C9" w:rsidRDefault="008744C9" w:rsidP="000B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4C9" w:rsidRDefault="008744C9" w:rsidP="000B2A77">
      <w:r>
        <w:separator/>
      </w:r>
    </w:p>
  </w:footnote>
  <w:footnote w:type="continuationSeparator" w:id="0">
    <w:p w:rsidR="008744C9" w:rsidRDefault="008744C9" w:rsidP="000B2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E7"/>
    <w:rsid w:val="00047BF9"/>
    <w:rsid w:val="00050450"/>
    <w:rsid w:val="000568B7"/>
    <w:rsid w:val="000B2A77"/>
    <w:rsid w:val="000C621A"/>
    <w:rsid w:val="000E6D47"/>
    <w:rsid w:val="00121EE5"/>
    <w:rsid w:val="00177B45"/>
    <w:rsid w:val="001C5180"/>
    <w:rsid w:val="001E7070"/>
    <w:rsid w:val="00202DFD"/>
    <w:rsid w:val="0027197C"/>
    <w:rsid w:val="002F2EC0"/>
    <w:rsid w:val="00337A2E"/>
    <w:rsid w:val="00374C1E"/>
    <w:rsid w:val="004271CF"/>
    <w:rsid w:val="004778D3"/>
    <w:rsid w:val="00556BD1"/>
    <w:rsid w:val="005C5F23"/>
    <w:rsid w:val="005E4B4E"/>
    <w:rsid w:val="00654532"/>
    <w:rsid w:val="00783F77"/>
    <w:rsid w:val="0078553E"/>
    <w:rsid w:val="007B61F4"/>
    <w:rsid w:val="008507F4"/>
    <w:rsid w:val="008744C9"/>
    <w:rsid w:val="008C38FF"/>
    <w:rsid w:val="0090658A"/>
    <w:rsid w:val="009A3D13"/>
    <w:rsid w:val="009C0CF5"/>
    <w:rsid w:val="00A16F02"/>
    <w:rsid w:val="00A961D3"/>
    <w:rsid w:val="00AB2E33"/>
    <w:rsid w:val="00B4321C"/>
    <w:rsid w:val="00B84A5B"/>
    <w:rsid w:val="00BB0AE7"/>
    <w:rsid w:val="00BB4BDE"/>
    <w:rsid w:val="00BC0223"/>
    <w:rsid w:val="00BD23B4"/>
    <w:rsid w:val="00C203AF"/>
    <w:rsid w:val="00C92FC6"/>
    <w:rsid w:val="00C947AC"/>
    <w:rsid w:val="00E3671C"/>
    <w:rsid w:val="00E85A70"/>
    <w:rsid w:val="00F424EC"/>
    <w:rsid w:val="00F51AAB"/>
    <w:rsid w:val="00F848AD"/>
    <w:rsid w:val="00FB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BAC39"/>
  <w15:chartTrackingRefBased/>
  <w15:docId w15:val="{DC87A6D6-C3D5-4934-A652-572AC0B90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0AE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B2A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B2A7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B2A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B2A77"/>
    <w:rPr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27197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9">
    <w:name w:val="标题 字符"/>
    <w:basedOn w:val="a0"/>
    <w:link w:val="a8"/>
    <w:uiPriority w:val="10"/>
    <w:rsid w:val="0027197C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a">
    <w:name w:val="Table Grid"/>
    <w:basedOn w:val="a1"/>
    <w:uiPriority w:val="39"/>
    <w:rsid w:val="00337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.tcub.xyz/scholarship2/public/index.php/index/login.html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100</Words>
  <Characters>571</Characters>
  <Application>Microsoft Office Word</Application>
  <DocSecurity>0</DocSecurity>
  <Lines>4</Lines>
  <Paragraphs>1</Paragraphs>
  <ScaleCrop>false</ScaleCrop>
  <Company>北京化工大学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林禾阳</dc:creator>
  <cp:keywords/>
  <dc:description/>
  <cp:lastModifiedBy>XU LIKUN</cp:lastModifiedBy>
  <cp:revision>21</cp:revision>
  <dcterms:created xsi:type="dcterms:W3CDTF">2018-03-06T00:48:00Z</dcterms:created>
  <dcterms:modified xsi:type="dcterms:W3CDTF">2020-11-23T09:56:00Z</dcterms:modified>
</cp:coreProperties>
</file>